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08D90" w14:textId="77777777" w:rsidR="00BA4079" w:rsidRPr="00BA4079" w:rsidRDefault="00BA4079" w:rsidP="00BA4079">
      <w:pPr>
        <w:rPr>
          <w:b/>
          <w:bCs/>
        </w:rPr>
      </w:pPr>
      <w:r w:rsidRPr="00BA4079">
        <w:rPr>
          <w:b/>
          <w:bCs/>
        </w:rPr>
        <w:t>Содержание</w:t>
      </w:r>
    </w:p>
    <w:p w14:paraId="41139C96" w14:textId="77777777" w:rsidR="00BA4079" w:rsidRPr="00BA4079" w:rsidRDefault="00BA4079" w:rsidP="00BA4079">
      <w:pPr>
        <w:numPr>
          <w:ilvl w:val="0"/>
          <w:numId w:val="1"/>
        </w:numPr>
      </w:pPr>
      <w:hyperlink r:id="rId5" w:anchor="offer-1" w:history="1">
        <w:r w:rsidRPr="00BA4079">
          <w:rPr>
            <w:rStyle w:val="ac"/>
          </w:rPr>
          <w:t>1. Изменение условий</w:t>
        </w:r>
      </w:hyperlink>
    </w:p>
    <w:p w14:paraId="286B0714" w14:textId="77777777" w:rsidR="00BA4079" w:rsidRPr="00BA4079" w:rsidRDefault="00BA4079" w:rsidP="00BA4079">
      <w:pPr>
        <w:numPr>
          <w:ilvl w:val="0"/>
          <w:numId w:val="1"/>
        </w:numPr>
      </w:pPr>
      <w:hyperlink r:id="rId6" w:anchor="offer-2" w:history="1">
        <w:r w:rsidRPr="00BA4079">
          <w:rPr>
            <w:rStyle w:val="ac"/>
          </w:rPr>
          <w:t>2. Услуги</w:t>
        </w:r>
      </w:hyperlink>
    </w:p>
    <w:p w14:paraId="2CFB42EA" w14:textId="77777777" w:rsidR="00BA4079" w:rsidRPr="00BA4079" w:rsidRDefault="00BA4079" w:rsidP="00BA4079">
      <w:pPr>
        <w:numPr>
          <w:ilvl w:val="0"/>
          <w:numId w:val="1"/>
        </w:numPr>
      </w:pPr>
      <w:hyperlink r:id="rId7" w:anchor="offer-3" w:history="1">
        <w:r w:rsidRPr="00BA4079">
          <w:rPr>
            <w:rStyle w:val="ac"/>
          </w:rPr>
          <w:t>3. Пользователь и ответственность за аккаунт</w:t>
        </w:r>
      </w:hyperlink>
    </w:p>
    <w:p w14:paraId="3E42CAC6" w14:textId="77777777" w:rsidR="00BA4079" w:rsidRPr="00BA4079" w:rsidRDefault="00BA4079" w:rsidP="00BA4079">
      <w:pPr>
        <w:numPr>
          <w:ilvl w:val="0"/>
          <w:numId w:val="1"/>
        </w:numPr>
      </w:pPr>
      <w:hyperlink r:id="rId8" w:anchor="offer-4" w:history="1">
        <w:r w:rsidRPr="00BA4079">
          <w:rPr>
            <w:rStyle w:val="ac"/>
          </w:rPr>
          <w:t>4. Персональные данные</w:t>
        </w:r>
      </w:hyperlink>
    </w:p>
    <w:p w14:paraId="2369D783" w14:textId="77777777" w:rsidR="00BA4079" w:rsidRPr="00BA4079" w:rsidRDefault="00BA4079" w:rsidP="00BA4079">
      <w:pPr>
        <w:numPr>
          <w:ilvl w:val="0"/>
          <w:numId w:val="1"/>
        </w:numPr>
      </w:pPr>
      <w:hyperlink r:id="rId9" w:anchor="offer-5" w:history="1">
        <w:r w:rsidRPr="00BA4079">
          <w:rPr>
            <w:rStyle w:val="ac"/>
          </w:rPr>
          <w:t>5. Личное использование и лицензия</w:t>
        </w:r>
      </w:hyperlink>
    </w:p>
    <w:p w14:paraId="2E7D7E4E" w14:textId="77777777" w:rsidR="00BA4079" w:rsidRPr="00BA4079" w:rsidRDefault="00BA4079" w:rsidP="00BA4079">
      <w:pPr>
        <w:numPr>
          <w:ilvl w:val="0"/>
          <w:numId w:val="1"/>
        </w:numPr>
      </w:pPr>
      <w:hyperlink r:id="rId10" w:anchor="offer-6" w:history="1">
        <w:r w:rsidRPr="00BA4079">
          <w:rPr>
            <w:rStyle w:val="ac"/>
          </w:rPr>
          <w:t>6. Программное обеспечение</w:t>
        </w:r>
      </w:hyperlink>
    </w:p>
    <w:p w14:paraId="1F633547" w14:textId="77777777" w:rsidR="00BA4079" w:rsidRPr="00BA4079" w:rsidRDefault="00BA4079" w:rsidP="00BA4079">
      <w:pPr>
        <w:numPr>
          <w:ilvl w:val="0"/>
          <w:numId w:val="1"/>
        </w:numPr>
      </w:pPr>
      <w:hyperlink r:id="rId11" w:anchor="offer-7" w:history="1">
        <w:r w:rsidRPr="00BA4079">
          <w:rPr>
            <w:rStyle w:val="ac"/>
          </w:rPr>
          <w:t>7. Запрет спама</w:t>
        </w:r>
      </w:hyperlink>
    </w:p>
    <w:p w14:paraId="3BFFAE73" w14:textId="77777777" w:rsidR="00BA4079" w:rsidRPr="00BA4079" w:rsidRDefault="00BA4079" w:rsidP="00BA4079">
      <w:pPr>
        <w:numPr>
          <w:ilvl w:val="0"/>
          <w:numId w:val="1"/>
        </w:numPr>
      </w:pPr>
      <w:hyperlink r:id="rId12" w:anchor="offer-8" w:history="1">
        <w:r w:rsidRPr="00BA4079">
          <w:rPr>
            <w:rStyle w:val="ac"/>
          </w:rPr>
          <w:t>8. Оплата и возвраты</w:t>
        </w:r>
      </w:hyperlink>
    </w:p>
    <w:p w14:paraId="5AD43A75" w14:textId="77777777" w:rsidR="00BA4079" w:rsidRPr="00BA4079" w:rsidRDefault="00BA4079" w:rsidP="00BA4079">
      <w:pPr>
        <w:numPr>
          <w:ilvl w:val="0"/>
          <w:numId w:val="1"/>
        </w:numPr>
      </w:pPr>
      <w:hyperlink r:id="rId13" w:anchor="offer-9" w:history="1">
        <w:r w:rsidRPr="00BA4079">
          <w:rPr>
            <w:rStyle w:val="ac"/>
          </w:rPr>
          <w:t>9. Использование сервиса</w:t>
        </w:r>
      </w:hyperlink>
    </w:p>
    <w:p w14:paraId="1AD37BB0" w14:textId="77777777" w:rsidR="00BA4079" w:rsidRPr="00BA4079" w:rsidRDefault="00BA4079" w:rsidP="00BA4079">
      <w:pPr>
        <w:numPr>
          <w:ilvl w:val="0"/>
          <w:numId w:val="1"/>
        </w:numPr>
      </w:pPr>
      <w:hyperlink r:id="rId14" w:anchor="offer-10" w:history="1">
        <w:r w:rsidRPr="00BA4079">
          <w:rPr>
            <w:rStyle w:val="ac"/>
          </w:rPr>
          <w:t>10. Материалы третьих лиц</w:t>
        </w:r>
      </w:hyperlink>
    </w:p>
    <w:p w14:paraId="3E3CD8F8" w14:textId="77777777" w:rsidR="00BA4079" w:rsidRPr="00BA4079" w:rsidRDefault="00BA4079" w:rsidP="00BA4079">
      <w:pPr>
        <w:numPr>
          <w:ilvl w:val="0"/>
          <w:numId w:val="1"/>
        </w:numPr>
      </w:pPr>
      <w:hyperlink r:id="rId15" w:anchor="offer-11" w:history="1">
        <w:r w:rsidRPr="00BA4079">
          <w:rPr>
            <w:rStyle w:val="ac"/>
          </w:rPr>
          <w:t>11. Допустимое использование</w:t>
        </w:r>
      </w:hyperlink>
    </w:p>
    <w:p w14:paraId="3F5C6741" w14:textId="77777777" w:rsidR="00BA4079" w:rsidRPr="00BA4079" w:rsidRDefault="00BA4079" w:rsidP="00BA4079">
      <w:pPr>
        <w:numPr>
          <w:ilvl w:val="0"/>
          <w:numId w:val="1"/>
        </w:numPr>
      </w:pPr>
      <w:hyperlink r:id="rId16" w:anchor="offer-12" w:history="1">
        <w:r w:rsidRPr="00BA4079">
          <w:rPr>
            <w:rStyle w:val="ac"/>
          </w:rPr>
          <w:t>12. Интеллектуальная собственность</w:t>
        </w:r>
      </w:hyperlink>
    </w:p>
    <w:p w14:paraId="56F1F530" w14:textId="77777777" w:rsidR="00BA4079" w:rsidRPr="00BA4079" w:rsidRDefault="00BA4079" w:rsidP="00BA4079">
      <w:pPr>
        <w:numPr>
          <w:ilvl w:val="0"/>
          <w:numId w:val="1"/>
        </w:numPr>
      </w:pPr>
      <w:hyperlink r:id="rId17" w:anchor="offer-13" w:history="1">
        <w:r w:rsidRPr="00BA4079">
          <w:rPr>
            <w:rStyle w:val="ac"/>
          </w:rPr>
          <w:t>13. Экспортные ограничения</w:t>
        </w:r>
      </w:hyperlink>
    </w:p>
    <w:p w14:paraId="1B5824B5" w14:textId="77777777" w:rsidR="00BA4079" w:rsidRPr="00BA4079" w:rsidRDefault="00BA4079" w:rsidP="00BA4079">
      <w:pPr>
        <w:numPr>
          <w:ilvl w:val="0"/>
          <w:numId w:val="1"/>
        </w:numPr>
      </w:pPr>
      <w:hyperlink r:id="rId18" w:anchor="offer-14" w:history="1">
        <w:r w:rsidRPr="00BA4079">
          <w:rPr>
            <w:rStyle w:val="ac"/>
          </w:rPr>
          <w:t>14. Ограничение и прекращение доступа</w:t>
        </w:r>
      </w:hyperlink>
    </w:p>
    <w:p w14:paraId="1F84E74F" w14:textId="77777777" w:rsidR="00BA4079" w:rsidRPr="00BA4079" w:rsidRDefault="00BA4079" w:rsidP="00BA4079">
      <w:pPr>
        <w:numPr>
          <w:ilvl w:val="0"/>
          <w:numId w:val="1"/>
        </w:numPr>
      </w:pPr>
      <w:hyperlink r:id="rId19" w:anchor="offer-15" w:history="1">
        <w:r w:rsidRPr="00BA4079">
          <w:rPr>
            <w:rStyle w:val="ac"/>
          </w:rPr>
          <w:t>15. Безопасность аккаунта</w:t>
        </w:r>
      </w:hyperlink>
    </w:p>
    <w:p w14:paraId="48AA73FA" w14:textId="77777777" w:rsidR="00BA4079" w:rsidRPr="00BA4079" w:rsidRDefault="00BA4079" w:rsidP="00BA4079">
      <w:pPr>
        <w:numPr>
          <w:ilvl w:val="0"/>
          <w:numId w:val="1"/>
        </w:numPr>
      </w:pPr>
      <w:hyperlink r:id="rId20" w:anchor="offer-16" w:history="1">
        <w:r w:rsidRPr="00BA4079">
          <w:rPr>
            <w:rStyle w:val="ac"/>
          </w:rPr>
          <w:t>16. Возрастные ограничения</w:t>
        </w:r>
      </w:hyperlink>
    </w:p>
    <w:p w14:paraId="4E301317" w14:textId="77777777" w:rsidR="00BA4079" w:rsidRPr="00BA4079" w:rsidRDefault="00BA4079" w:rsidP="00BA4079">
      <w:pPr>
        <w:numPr>
          <w:ilvl w:val="0"/>
          <w:numId w:val="1"/>
        </w:numPr>
      </w:pPr>
      <w:hyperlink r:id="rId21" w:anchor="offer-17" w:history="1">
        <w:r w:rsidRPr="00BA4079">
          <w:rPr>
            <w:rStyle w:val="ac"/>
          </w:rPr>
          <w:t>17. Гарантии и доступность</w:t>
        </w:r>
      </w:hyperlink>
    </w:p>
    <w:p w14:paraId="255927F5" w14:textId="77777777" w:rsidR="00BA4079" w:rsidRPr="00BA4079" w:rsidRDefault="00BA4079" w:rsidP="00BA4079">
      <w:pPr>
        <w:numPr>
          <w:ilvl w:val="0"/>
          <w:numId w:val="1"/>
        </w:numPr>
      </w:pPr>
      <w:hyperlink r:id="rId22" w:anchor="offer-18" w:history="1">
        <w:r w:rsidRPr="00BA4079">
          <w:rPr>
            <w:rStyle w:val="ac"/>
          </w:rPr>
          <w:t>18. Ограничение ответственности</w:t>
        </w:r>
      </w:hyperlink>
    </w:p>
    <w:p w14:paraId="685EAA3C" w14:textId="77777777" w:rsidR="00BA4079" w:rsidRPr="00BA4079" w:rsidRDefault="00BA4079" w:rsidP="00BA4079">
      <w:pPr>
        <w:numPr>
          <w:ilvl w:val="0"/>
          <w:numId w:val="1"/>
        </w:numPr>
      </w:pPr>
      <w:hyperlink r:id="rId23" w:anchor="offer-19" w:history="1">
        <w:r w:rsidRPr="00BA4079">
          <w:rPr>
            <w:rStyle w:val="ac"/>
          </w:rPr>
          <w:t>19. Требования третьих лиц</w:t>
        </w:r>
      </w:hyperlink>
    </w:p>
    <w:p w14:paraId="12B59D89" w14:textId="77777777" w:rsidR="00BA4079" w:rsidRPr="00BA4079" w:rsidRDefault="00BA4079" w:rsidP="00BA4079">
      <w:pPr>
        <w:numPr>
          <w:ilvl w:val="0"/>
          <w:numId w:val="1"/>
        </w:numPr>
      </w:pPr>
      <w:hyperlink r:id="rId24" w:anchor="offer-20" w:history="1">
        <w:r w:rsidRPr="00BA4079">
          <w:rPr>
            <w:rStyle w:val="ac"/>
          </w:rPr>
          <w:t>20. Автоматическое продление</w:t>
        </w:r>
      </w:hyperlink>
    </w:p>
    <w:p w14:paraId="5C694D29" w14:textId="77777777" w:rsidR="00BA4079" w:rsidRPr="00BA4079" w:rsidRDefault="00BA4079" w:rsidP="00BA4079">
      <w:pPr>
        <w:numPr>
          <w:ilvl w:val="0"/>
          <w:numId w:val="1"/>
        </w:numPr>
      </w:pPr>
      <w:hyperlink r:id="rId25" w:anchor="offer-21" w:history="1">
        <w:r w:rsidRPr="00BA4079">
          <w:rPr>
            <w:rStyle w:val="ac"/>
          </w:rPr>
          <w:t>21. Разрешение споров</w:t>
        </w:r>
      </w:hyperlink>
    </w:p>
    <w:p w14:paraId="4EC2072B" w14:textId="77777777" w:rsidR="00BA4079" w:rsidRPr="00BA4079" w:rsidRDefault="00BA4079" w:rsidP="00BA4079">
      <w:pPr>
        <w:numPr>
          <w:ilvl w:val="0"/>
          <w:numId w:val="1"/>
        </w:numPr>
      </w:pPr>
      <w:hyperlink r:id="rId26" w:anchor="offer-22" w:history="1">
        <w:r w:rsidRPr="00BA4079">
          <w:rPr>
            <w:rStyle w:val="ac"/>
          </w:rPr>
          <w:t>22. Общие положения</w:t>
        </w:r>
      </w:hyperlink>
    </w:p>
    <w:p w14:paraId="0499DE55" w14:textId="29BC67DE" w:rsidR="00BA4079" w:rsidRPr="00BA4079" w:rsidRDefault="00BA4079" w:rsidP="00BA4079">
      <w:r w:rsidRPr="00BA4079">
        <w:t>Настоящая публичная оферта («Условия») определяет порядок использования сайта</w:t>
      </w:r>
      <w:r w:rsidR="000475A5">
        <w:t xml:space="preserve"> </w:t>
      </w:r>
      <w:r w:rsidR="001F6000" w:rsidRPr="001F6000">
        <w:t>https://deeper-network.com (</w:t>
      </w:r>
      <w:r w:rsidRPr="00BA4079">
        <w:t xml:space="preserve">«Сайт»), приложений, программного обеспечения и связанных услуг </w:t>
      </w:r>
      <w:r w:rsidR="00886319">
        <w:rPr>
          <w:lang w:val="en-US"/>
        </w:rPr>
        <w:t>DPN</w:t>
      </w:r>
      <w:r w:rsidR="00886319" w:rsidRPr="00886319">
        <w:t xml:space="preserve"> </w:t>
      </w:r>
      <w:r w:rsidR="00886319">
        <w:rPr>
          <w:lang w:val="en-US"/>
        </w:rPr>
        <w:t>Beyond</w:t>
      </w:r>
      <w:r w:rsidR="00886319" w:rsidRPr="00886319">
        <w:t xml:space="preserve"> </w:t>
      </w:r>
      <w:r w:rsidR="00886319">
        <w:rPr>
          <w:lang w:val="en-US"/>
        </w:rPr>
        <w:t>VPN</w:t>
      </w:r>
      <w:r w:rsidRPr="00BA4079">
        <w:t xml:space="preserve"> («Сервис», «Услуги»). Владельца Сайта далее называем «Продавец», «мы» или «нас», пользователя — «Покупатель» или «вы».</w:t>
      </w:r>
    </w:p>
    <w:p w14:paraId="1DF310F6" w14:textId="77777777" w:rsidR="00BA4079" w:rsidRPr="00BA4079" w:rsidRDefault="00BA4079" w:rsidP="00BA4079">
      <w:r w:rsidRPr="00BA4079">
        <w:t xml:space="preserve">Оформляя заказ и оплачивая Услуги, вы принимаете настоящие Условия, </w:t>
      </w:r>
      <w:hyperlink r:id="rId27" w:history="1">
        <w:r w:rsidRPr="00BA4079">
          <w:rPr>
            <w:rStyle w:val="ac"/>
          </w:rPr>
          <w:t>Политику обработки персональных данных</w:t>
        </w:r>
      </w:hyperlink>
      <w:r w:rsidRPr="00BA4079">
        <w:t xml:space="preserve"> и </w:t>
      </w:r>
      <w:hyperlink r:id="rId28" w:history="1">
        <w:r w:rsidRPr="00BA4079">
          <w:rPr>
            <w:rStyle w:val="ac"/>
          </w:rPr>
          <w:t>Правила возврата</w:t>
        </w:r>
      </w:hyperlink>
      <w:r w:rsidRPr="00BA4079">
        <w:t xml:space="preserve">, а при подключении </w:t>
      </w:r>
      <w:proofErr w:type="spellStart"/>
      <w:r w:rsidRPr="00BA4079">
        <w:t>автопродления</w:t>
      </w:r>
      <w:proofErr w:type="spellEnd"/>
      <w:r w:rsidRPr="00BA4079">
        <w:t xml:space="preserve"> — </w:t>
      </w:r>
      <w:hyperlink r:id="rId29" w:history="1">
        <w:r w:rsidRPr="00BA4079">
          <w:rPr>
            <w:rStyle w:val="ac"/>
          </w:rPr>
          <w:t>Соглашение о рекуррентных платежах</w:t>
        </w:r>
      </w:hyperlink>
      <w:r w:rsidRPr="00BA4079">
        <w:t>. Если вы не согласны с Условиями, не оформляйте заказ и не используйте Сервис.</w:t>
      </w:r>
    </w:p>
    <w:p w14:paraId="10DE7C0C" w14:textId="77777777" w:rsidR="00BA4079" w:rsidRDefault="00BA4079" w:rsidP="00BA4079">
      <w:pPr>
        <w:rPr>
          <w:lang w:val="en-US"/>
        </w:rPr>
      </w:pPr>
      <w:r w:rsidRPr="00BA4079">
        <w:t>Ни одно положение этих документов не исключает и не ограничивает права потребителя или ответственность Продавца, которые не могут быть исключены или ограничены применимым законодательством.</w:t>
      </w:r>
    </w:p>
    <w:p w14:paraId="4D1DAAD0" w14:textId="77777777" w:rsidR="00886319" w:rsidRPr="00886319" w:rsidRDefault="00886319" w:rsidP="00BA4079">
      <w:pPr>
        <w:rPr>
          <w:lang w:val="en-US"/>
        </w:rPr>
      </w:pPr>
    </w:p>
    <w:p w14:paraId="42498132" w14:textId="77777777" w:rsidR="00BA4079" w:rsidRPr="00BA4079" w:rsidRDefault="00BA4079" w:rsidP="00BA4079">
      <w:pPr>
        <w:rPr>
          <w:b/>
          <w:bCs/>
        </w:rPr>
      </w:pPr>
      <w:r w:rsidRPr="00BA4079">
        <w:rPr>
          <w:b/>
          <w:bCs/>
        </w:rPr>
        <w:lastRenderedPageBreak/>
        <w:t>1. Изменение условий</w:t>
      </w:r>
    </w:p>
    <w:p w14:paraId="18EE34C8" w14:textId="77777777" w:rsidR="00BA4079" w:rsidRPr="00BA4079" w:rsidRDefault="00BA4079" w:rsidP="00BA4079">
      <w:r w:rsidRPr="00BA4079">
        <w:t>Мы можем обновлять Условия, публикуя новую редакцию с датой вступления в силу. О существенных изменениях сообщаем дополнительно через Сайт, аккаунт или электронную почту. Изменения применяются с учётом обязательных требований закона; они не изменяют задним числом условия уже совершённых платежей. Продолжение использования Сервиса после вступления изменений в силу означает согласие с ними в той мере, в какой это допускается законом.</w:t>
      </w:r>
    </w:p>
    <w:p w14:paraId="056B996D" w14:textId="77777777" w:rsidR="00BA4079" w:rsidRPr="00BA4079" w:rsidRDefault="00BA4079" w:rsidP="00BA4079">
      <w:pPr>
        <w:rPr>
          <w:b/>
          <w:bCs/>
        </w:rPr>
      </w:pPr>
      <w:r w:rsidRPr="00BA4079">
        <w:rPr>
          <w:b/>
          <w:bCs/>
        </w:rPr>
        <w:t>2. Услуги</w:t>
      </w:r>
    </w:p>
    <w:p w14:paraId="0BE9A9FE" w14:textId="77777777" w:rsidR="00BA4079" w:rsidRPr="00BA4079" w:rsidRDefault="00BA4079" w:rsidP="00BA4079">
      <w:r w:rsidRPr="00BA4079">
        <w:t>Сервис предоставляет доступ к защищённой сети и обработку данных с использованием программ, приложений, расширений, серверов, оборудования, IP-адресов и сетевых протоколов. Состав Услуг, доступные платформы, сроки и цены указаны на Сайте и при оформлении заказа. Услуги могут оказываться с привлечением технических подрядчиков.</w:t>
      </w:r>
    </w:p>
    <w:p w14:paraId="1E2B1C04" w14:textId="77777777" w:rsidR="00BA4079" w:rsidRDefault="00BA4079" w:rsidP="00BA4079">
      <w:pPr>
        <w:rPr>
          <w:lang w:val="en-US"/>
        </w:rPr>
      </w:pPr>
      <w:r w:rsidRPr="00BA4079">
        <w:t>Защищённое соединение предназначено для повышения конфиденциальности и безопасности передачи данных, в том числе в публичных сетях. Оно не освобождает вас от соблюдения применимого законодательства.</w:t>
      </w:r>
    </w:p>
    <w:p w14:paraId="6288E0DD" w14:textId="77777777" w:rsidR="00376D75" w:rsidRPr="00376D75" w:rsidRDefault="00376D75" w:rsidP="00BA4079">
      <w:pPr>
        <w:rPr>
          <w:lang w:val="en-US"/>
        </w:rPr>
      </w:pPr>
    </w:p>
    <w:p w14:paraId="76DE7567" w14:textId="77777777" w:rsidR="00BA4079" w:rsidRPr="00BA4079" w:rsidRDefault="00BA4079" w:rsidP="00BA4079">
      <w:pPr>
        <w:rPr>
          <w:b/>
          <w:bCs/>
        </w:rPr>
      </w:pPr>
      <w:r w:rsidRPr="00BA4079">
        <w:rPr>
          <w:b/>
          <w:bCs/>
        </w:rPr>
        <w:t>3. Пользователь и ответственность за аккаунт</w:t>
      </w:r>
    </w:p>
    <w:p w14:paraId="4F4AFA36" w14:textId="77777777" w:rsidR="00BA4079" w:rsidRPr="00BA4079" w:rsidRDefault="00BA4079" w:rsidP="00BA4079">
      <w:r w:rsidRPr="00BA4079">
        <w:t>Для заключения договора вы должны обладать необходимой дееспособностью. Вы отвечаете за действия в своём аккаунте и достоверность сведений, указанных при оформлении заказа. О подозрении на несанкционированный доступ следует незамедлительно сообщить поддержке.</w:t>
      </w:r>
    </w:p>
    <w:p w14:paraId="0A6DC4F5" w14:textId="77777777" w:rsidR="00BA4079" w:rsidRDefault="00BA4079" w:rsidP="00BA4079">
      <w:pPr>
        <w:rPr>
          <w:lang w:val="en-US"/>
        </w:rPr>
      </w:pPr>
      <w:r w:rsidRPr="00BA4079">
        <w:t>Количество подключений и устройств определяется описанием тарифа. Для защиты Сервиса и других пользователей мы можем ограничить подключения, создающие угрозу безопасности или нарушающие настоящие Условия.</w:t>
      </w:r>
    </w:p>
    <w:p w14:paraId="59D10542" w14:textId="77777777" w:rsidR="00376D75" w:rsidRPr="00376D75" w:rsidRDefault="00376D75" w:rsidP="00BA4079">
      <w:pPr>
        <w:rPr>
          <w:lang w:val="en-US"/>
        </w:rPr>
      </w:pPr>
    </w:p>
    <w:p w14:paraId="3029AE97" w14:textId="77777777" w:rsidR="00BA4079" w:rsidRPr="00BA4079" w:rsidRDefault="00BA4079" w:rsidP="00BA4079">
      <w:pPr>
        <w:rPr>
          <w:b/>
          <w:bCs/>
        </w:rPr>
      </w:pPr>
      <w:r w:rsidRPr="00BA4079">
        <w:rPr>
          <w:b/>
          <w:bCs/>
        </w:rPr>
        <w:t>4. Персональные данные</w:t>
      </w:r>
    </w:p>
    <w:p w14:paraId="4A1BAA8D" w14:textId="77777777" w:rsidR="00BA4079" w:rsidRDefault="00BA4079" w:rsidP="00BA4079">
      <w:pPr>
        <w:rPr>
          <w:lang w:val="en-US"/>
        </w:rPr>
      </w:pPr>
      <w:r w:rsidRPr="00BA4079">
        <w:t xml:space="preserve">При регистрации и оплате необходимо указывать достоверные и актуальные данные, включая адрес электронной почты, и обновлять их при изменении. Цели, основания и порядок обработки данных определяются </w:t>
      </w:r>
      <w:hyperlink r:id="rId30" w:history="1">
        <w:r w:rsidRPr="00BA4079">
          <w:rPr>
            <w:rStyle w:val="ac"/>
          </w:rPr>
          <w:t>Политикой обработки персональных данных</w:t>
        </w:r>
      </w:hyperlink>
      <w:r w:rsidRPr="00BA4079">
        <w:t>.</w:t>
      </w:r>
    </w:p>
    <w:p w14:paraId="6721CD5E" w14:textId="77777777" w:rsidR="00376D75" w:rsidRPr="00376D75" w:rsidRDefault="00376D75" w:rsidP="00BA4079">
      <w:pPr>
        <w:rPr>
          <w:lang w:val="en-US"/>
        </w:rPr>
      </w:pPr>
    </w:p>
    <w:p w14:paraId="226AB8F1" w14:textId="77777777" w:rsidR="00BA4079" w:rsidRPr="00BA4079" w:rsidRDefault="00BA4079" w:rsidP="00BA4079">
      <w:pPr>
        <w:rPr>
          <w:b/>
          <w:bCs/>
        </w:rPr>
      </w:pPr>
      <w:r w:rsidRPr="00BA4079">
        <w:rPr>
          <w:b/>
          <w:bCs/>
        </w:rPr>
        <w:t>5. Личное использование и лицензия</w:t>
      </w:r>
    </w:p>
    <w:p w14:paraId="7345C798" w14:textId="77777777" w:rsidR="00BA4079" w:rsidRPr="00BA4079" w:rsidRDefault="00BA4079" w:rsidP="00BA4079">
      <w:r w:rsidRPr="00BA4079">
        <w:t>Мы предоставляем ограниченное, неисключительное право использовать Сервис и его материалы для личных некоммерческих целей в течение оплаченного или предоставленного пробного периода. Совместное использование подписки семьёй и друзьями допускается в пределах условий тарифа; ответственность за такое использование несёт владелец аккаунта.</w:t>
      </w:r>
    </w:p>
    <w:p w14:paraId="57070E73" w14:textId="77777777" w:rsidR="00BA4079" w:rsidRPr="00BA4079" w:rsidRDefault="00BA4079" w:rsidP="00BA4079">
      <w:r w:rsidRPr="00BA4079">
        <w:t>Без нашего письменного согласия запрещены перепродажа доступа, предоставление платных услуг третьим лицам на базе Сервиса, передача лицензии, копирование, распространение, публикация, коммерческое использование и создание производных произведений на основе наших материалов, кроме случаев, разрешённых законом или отдельной лицензией.</w:t>
      </w:r>
    </w:p>
    <w:p w14:paraId="55C87307" w14:textId="77777777" w:rsidR="00376D75" w:rsidRDefault="00376D75" w:rsidP="00BA4079">
      <w:pPr>
        <w:rPr>
          <w:b/>
          <w:bCs/>
          <w:lang w:val="en-US"/>
        </w:rPr>
      </w:pPr>
    </w:p>
    <w:p w14:paraId="24F40A7F" w14:textId="77777777" w:rsidR="00376D75" w:rsidRDefault="00376D75" w:rsidP="00BA4079">
      <w:pPr>
        <w:rPr>
          <w:b/>
          <w:bCs/>
          <w:lang w:val="en-US"/>
        </w:rPr>
      </w:pPr>
    </w:p>
    <w:p w14:paraId="44C231E9" w14:textId="05F1B687" w:rsidR="00BA4079" w:rsidRPr="00BA4079" w:rsidRDefault="00BA4079" w:rsidP="00BA4079">
      <w:pPr>
        <w:rPr>
          <w:b/>
          <w:bCs/>
        </w:rPr>
      </w:pPr>
      <w:r w:rsidRPr="00BA4079">
        <w:rPr>
          <w:b/>
          <w:bCs/>
        </w:rPr>
        <w:lastRenderedPageBreak/>
        <w:t>6. Программное обеспечение</w:t>
      </w:r>
    </w:p>
    <w:p w14:paraId="69019334" w14:textId="77777777" w:rsidR="00BA4079" w:rsidRPr="00BA4079" w:rsidRDefault="00BA4079" w:rsidP="00BA4079">
      <w:r w:rsidRPr="00BA4079">
        <w:t>Для использования Услуг может потребоваться установка приложений и обновлений. Право использования программ предоставляется только для работы с Сервисом и с соблюдением применимых лицензионных условий. Возможности и производительность могут различаться в зависимости от платформы и оборудования; отдельные обновления могут быть необходимы для продолжения работы.</w:t>
      </w:r>
    </w:p>
    <w:p w14:paraId="7C7930BE" w14:textId="77777777" w:rsidR="00BA4079" w:rsidRDefault="00BA4079" w:rsidP="00BA4079">
      <w:pPr>
        <w:rPr>
          <w:lang w:val="en-US"/>
        </w:rPr>
      </w:pPr>
      <w:r w:rsidRPr="00BA4079">
        <w:t xml:space="preserve">Запрещены неразрешённые модификации, декомпиляция, обратная разработка, </w:t>
      </w:r>
      <w:proofErr w:type="spellStart"/>
      <w:r w:rsidRPr="00BA4079">
        <w:t>сублицензирование</w:t>
      </w:r>
      <w:proofErr w:type="spellEnd"/>
      <w:r w:rsidRPr="00BA4079">
        <w:t xml:space="preserve"> и взимание платы за доступ к нашим программам, кроме случаев, разрешённых законом или лицензией соответствующего компонента. Для приложений из магазинов также действуют правила этих магазинов.</w:t>
      </w:r>
    </w:p>
    <w:p w14:paraId="57141520" w14:textId="77777777" w:rsidR="004E05E8" w:rsidRPr="004E05E8" w:rsidRDefault="004E05E8" w:rsidP="00BA4079">
      <w:pPr>
        <w:rPr>
          <w:lang w:val="en-US"/>
        </w:rPr>
      </w:pPr>
    </w:p>
    <w:p w14:paraId="504FD6B8" w14:textId="77777777" w:rsidR="00BA4079" w:rsidRPr="00BA4079" w:rsidRDefault="00BA4079" w:rsidP="00BA4079">
      <w:pPr>
        <w:rPr>
          <w:b/>
          <w:bCs/>
        </w:rPr>
      </w:pPr>
      <w:r w:rsidRPr="00BA4079">
        <w:rPr>
          <w:b/>
          <w:bCs/>
        </w:rPr>
        <w:t>7. Запрет спама</w:t>
      </w:r>
    </w:p>
    <w:p w14:paraId="21ED27B0" w14:textId="77777777" w:rsidR="00BA4079" w:rsidRDefault="00BA4079" w:rsidP="00BA4079">
      <w:pPr>
        <w:rPr>
          <w:lang w:val="en-US"/>
        </w:rPr>
      </w:pPr>
      <w:r w:rsidRPr="00BA4079">
        <w:t>Запрещено использовать Сервис для массовых нежелательных рассылок, рекламы с поддельными заголовками отправителя, маскировки источника сообщений и размещения ресурсов для рассылки спама. При выявлении таких действий доступ может быть ограничен или прекращён.</w:t>
      </w:r>
    </w:p>
    <w:p w14:paraId="6FD48C29" w14:textId="77777777" w:rsidR="004E05E8" w:rsidRPr="004E05E8" w:rsidRDefault="004E05E8" w:rsidP="00BA4079">
      <w:pPr>
        <w:rPr>
          <w:lang w:val="en-US"/>
        </w:rPr>
      </w:pPr>
    </w:p>
    <w:p w14:paraId="2218526C" w14:textId="77777777" w:rsidR="00BA4079" w:rsidRPr="00BA4079" w:rsidRDefault="00BA4079" w:rsidP="00BA4079">
      <w:pPr>
        <w:rPr>
          <w:b/>
          <w:bCs/>
        </w:rPr>
      </w:pPr>
      <w:r w:rsidRPr="00BA4079">
        <w:rPr>
          <w:b/>
          <w:bCs/>
        </w:rPr>
        <w:t>8. Оплата и возвраты</w:t>
      </w:r>
    </w:p>
    <w:p w14:paraId="1A1EB7A7" w14:textId="77777777" w:rsidR="00BA4079" w:rsidRPr="00BA4079" w:rsidRDefault="00BA4079" w:rsidP="00BA4079">
      <w:r w:rsidRPr="00BA4079">
        <w:t>8.1. Цена, валюта, продолжительность тарифа, условия пробного периода и доступные способы оплаты отображаются перед оплатой. Заказ считается оплаченным после подтверждения успешного платежа. Итоговая сумма, включая применимые налоги и сборы Продавца, указывается до подтверждения заказа.</w:t>
      </w:r>
    </w:p>
    <w:p w14:paraId="277840E9" w14:textId="77777777" w:rsidR="00BA4079" w:rsidRPr="00BA4079" w:rsidRDefault="00BA4079" w:rsidP="00BA4079">
      <w:r w:rsidRPr="00BA4079">
        <w:t xml:space="preserve">8.2. Стоимость уже оплаченного периода не меняется. Об изменении цены последующих периодов сообщаем заранее; вы можете отключить </w:t>
      </w:r>
      <w:proofErr w:type="spellStart"/>
      <w:r w:rsidRPr="00BA4079">
        <w:t>автопродление</w:t>
      </w:r>
      <w:proofErr w:type="spellEnd"/>
      <w:r w:rsidRPr="00BA4079">
        <w:t xml:space="preserve"> до следующего списания. Повторное использование пробных предложений допускается только в пределах прямо опубликованных условий.</w:t>
      </w:r>
    </w:p>
    <w:p w14:paraId="4B5EE9CF" w14:textId="77777777" w:rsidR="00BA4079" w:rsidRPr="00BA4079" w:rsidRDefault="00BA4079" w:rsidP="00BA4079">
      <w:r w:rsidRPr="00BA4079">
        <w:t xml:space="preserve">8.3. Если качество сервиса вас не устроило, обратитесь в поддержку. Обращения о возврате рассматриваются в порядке и на условиях </w:t>
      </w:r>
      <w:hyperlink r:id="rId31" w:history="1">
        <w:r w:rsidRPr="00BA4079">
          <w:rPr>
            <w:rStyle w:val="ac"/>
          </w:rPr>
          <w:t>Правил возврата</w:t>
        </w:r>
      </w:hyperlink>
      <w:r w:rsidRPr="00BA4079">
        <w:t>.</w:t>
      </w:r>
    </w:p>
    <w:p w14:paraId="133C88C3" w14:textId="77777777" w:rsidR="00BA4079" w:rsidRPr="00BA4079" w:rsidRDefault="00BA4079" w:rsidP="00BA4079">
      <w:r w:rsidRPr="00BA4079">
        <w:t xml:space="preserve">8.4. Любые полные или частичные возвраты по настоящим Условиям возможны только при обращении в течение </w:t>
      </w:r>
      <w:r w:rsidRPr="00BA4079">
        <w:rPr>
          <w:b/>
          <w:bCs/>
        </w:rPr>
        <w:t>14 (четырнадцати) календарных дней с даты соответствующего платежа</w:t>
      </w:r>
      <w:r w:rsidRPr="00BA4079">
        <w:t>, включая платежи за продление подписки, независимо от тарифа. После этого срока возврат по настоящим Условиям не предоставляется. Для соблюдения срока учитывается дата запроса, а не дата завершения обработки или зачисления средств.</w:t>
      </w:r>
    </w:p>
    <w:p w14:paraId="14575D29" w14:textId="77777777" w:rsidR="00BA4079" w:rsidRPr="00BA4079" w:rsidRDefault="00BA4079" w:rsidP="00BA4079">
      <w:r w:rsidRPr="00BA4079">
        <w:t>8.5. Платежи в криптовалюте не подлежат возврату по нашей политике. Для покупок через магазины приложений или посредников действуют правила соответствующего продавца; за возвратом следует обращаться к нему. Отмена подписки сама по себе не означает возврат средств за неиспользованный период. Обязательные права потребителя сохраняются.</w:t>
      </w:r>
    </w:p>
    <w:p w14:paraId="769DA9D6" w14:textId="77777777" w:rsidR="00BA4079" w:rsidRPr="00BA4079" w:rsidRDefault="00BA4079" w:rsidP="00BA4079">
      <w:r w:rsidRPr="00BA4079">
        <w:t xml:space="preserve">8.6. В пределах, допускаемых применимым законодательством, мы вправе отказать в возврате по нашей добровольной политике при обоснованных подозрениях в нарушении условий использования Сервиса или злоупотреблении пробными предложениями либо возвратами, а также при активном использовании Сервиса. Под активным использованием для целей этой политики понимается суммарный объём переданных данных по аккаунту свыше 1 ГБ (1 000 000 000 байт) за последние 30 дней на момент обращения за возвратом. Объём использования определяется по данным учёта Сервиса. Этот порог относится только к добровольной политике </w:t>
      </w:r>
      <w:r w:rsidRPr="00BA4079">
        <w:lastRenderedPageBreak/>
        <w:t>возврата и не ограничивает доступный трафик. К таким обстоятельствам относятся, в частности, спам, сетевые атаки, публикация ключей доступа в открытом доступе, неразрешённая перепродажа доступа, обход опубликованных условий пробных предложений или злоупотребление повторными покупками и возвратами. Обязательные права потребителя, включая применимое право на отказ от договора и возврат за ненадлежащее оказание услуг, сохраняются независимо от объёма использования. Направление запроса само по себе не означает одобрения возврата. Рассмотрение запроса по добровольной политике не включает проведение индивидуального технического аудита или подготовку для пользователя отчётов о работе систем учёта и защиты от злоупотреблений. Это положение не ограничивает обязательное предоставление информации и документов в случаях, предусмотренных законом, и право пользователя оспорить решение.</w:t>
      </w:r>
    </w:p>
    <w:p w14:paraId="19895C93" w14:textId="77777777" w:rsidR="00BA4079" w:rsidRDefault="00BA4079" w:rsidP="00BA4079">
      <w:pPr>
        <w:rPr>
          <w:lang w:val="en-US"/>
        </w:rPr>
      </w:pPr>
      <w:r w:rsidRPr="00BA4079">
        <w:t>8.7. Для учёта использования Сервиса и рассмотрения возвратов мы сохраняем агрегированные счётчики объёма переданных данных, связанные с аккаунтом или ключом доступа. Эти счётчики не содержат адресов посещённых сайтов, DNS-запросов или содержимого передаваемых данных. Для проверки порога возврата используется объём данных, а не журнал посещений. Это не означает, что объём трафика является единственной информацией об аккаунте: отдельно обрабатываются данные аккаунта, платежей, обращений в поддержку и технические показатели подключения, включая технические счётчики активности подключений и время обновления счётчиков, в соответствии с Политикой обработки персональных данных.</w:t>
      </w:r>
    </w:p>
    <w:p w14:paraId="78B091BA" w14:textId="77777777" w:rsidR="004B665F" w:rsidRPr="004B665F" w:rsidRDefault="004B665F" w:rsidP="00BA4079">
      <w:pPr>
        <w:rPr>
          <w:lang w:val="en-US"/>
        </w:rPr>
      </w:pPr>
    </w:p>
    <w:p w14:paraId="45B1212F" w14:textId="77777777" w:rsidR="00BA4079" w:rsidRPr="00BA4079" w:rsidRDefault="00BA4079" w:rsidP="00BA4079">
      <w:pPr>
        <w:rPr>
          <w:b/>
          <w:bCs/>
        </w:rPr>
      </w:pPr>
      <w:r w:rsidRPr="00BA4079">
        <w:rPr>
          <w:b/>
          <w:bCs/>
        </w:rPr>
        <w:t>9. Использование сервиса</w:t>
      </w:r>
    </w:p>
    <w:p w14:paraId="3752E13D" w14:textId="77777777" w:rsidR="00BA4079" w:rsidRDefault="00BA4079" w:rsidP="00BA4079">
      <w:pPr>
        <w:rPr>
          <w:lang w:val="en-US"/>
        </w:rPr>
      </w:pPr>
      <w:r w:rsidRPr="00BA4079">
        <w:t>Вы самостоятельно выбираете, какие данные передавать через Сервис, и отвечаете за законность своих действий. Мы можем изменять техническую реализацию и состав функций, проводить обслуживание и принимать меры для защиты сети. Последствия таких действий для оплаченных Услуг определяются настоящими Условиями и применимым законодательством.</w:t>
      </w:r>
    </w:p>
    <w:p w14:paraId="56CF3979" w14:textId="77777777" w:rsidR="004B665F" w:rsidRPr="004B665F" w:rsidRDefault="004B665F" w:rsidP="00BA4079">
      <w:pPr>
        <w:rPr>
          <w:lang w:val="en-US"/>
        </w:rPr>
      </w:pPr>
    </w:p>
    <w:p w14:paraId="0197C0D9" w14:textId="77777777" w:rsidR="00BA4079" w:rsidRPr="00BA4079" w:rsidRDefault="00BA4079" w:rsidP="00BA4079">
      <w:pPr>
        <w:rPr>
          <w:b/>
          <w:bCs/>
        </w:rPr>
      </w:pPr>
      <w:r w:rsidRPr="00BA4079">
        <w:rPr>
          <w:b/>
          <w:bCs/>
        </w:rPr>
        <w:t>10. Материалы третьих лиц</w:t>
      </w:r>
    </w:p>
    <w:p w14:paraId="35CDF696" w14:textId="77777777" w:rsidR="00BA4079" w:rsidRDefault="00BA4079" w:rsidP="00BA4079">
      <w:pPr>
        <w:rPr>
          <w:lang w:val="en-US"/>
        </w:rPr>
      </w:pPr>
      <w:r w:rsidRPr="00BA4079">
        <w:t>Мы не контролируем и не публикуем содержимое сторонних сайтов и сервисов, к которым вы обращаетесь через Сервис, и не отвечаем за их содержание, точность, доступность и действия их владельцев в пределах, допускаемых законом. Для стороннего программного обеспечения и сервисов могут действовать отдельные условия.</w:t>
      </w:r>
    </w:p>
    <w:p w14:paraId="3AC7FBAC" w14:textId="77777777" w:rsidR="004B665F" w:rsidRPr="004B665F" w:rsidRDefault="004B665F" w:rsidP="00BA4079">
      <w:pPr>
        <w:rPr>
          <w:lang w:val="en-US"/>
        </w:rPr>
      </w:pPr>
    </w:p>
    <w:p w14:paraId="3979A359" w14:textId="77777777" w:rsidR="00BA4079" w:rsidRPr="00BA4079" w:rsidRDefault="00BA4079" w:rsidP="00BA4079">
      <w:pPr>
        <w:rPr>
          <w:b/>
          <w:bCs/>
        </w:rPr>
      </w:pPr>
      <w:r w:rsidRPr="00BA4079">
        <w:rPr>
          <w:b/>
          <w:bCs/>
        </w:rPr>
        <w:t>11. Допустимое использование</w:t>
      </w:r>
    </w:p>
    <w:p w14:paraId="0A7C5DE2" w14:textId="77777777" w:rsidR="00BA4079" w:rsidRPr="00BA4079" w:rsidRDefault="00BA4079" w:rsidP="00BA4079">
      <w:r w:rsidRPr="00BA4079">
        <w:t>Запрещены мошенничество, фишинг, выдача себя за других лиц, распространение вредоносного ПО, несанкционированное сканирование и взлом, перехват чужих данных, обход защиты чужих систем без разрешения, сетевые атаки и действия, нарушающие работу Сервиса или права других пользователей.</w:t>
      </w:r>
    </w:p>
    <w:p w14:paraId="602A64B1" w14:textId="77777777" w:rsidR="00BA4079" w:rsidRDefault="00BA4079" w:rsidP="00BA4079">
      <w:pPr>
        <w:rPr>
          <w:lang w:val="en-US"/>
        </w:rPr>
      </w:pPr>
      <w:r w:rsidRPr="00BA4079">
        <w:t>Также запрещено передавать или распространять незаконные материалы, материалы сексуальной эксплуатации несовершеннолетних, сведения с нарушением конфиденциальности, авторских или иных прав третьих лиц, а также использовать Сервис для иной деятельности, запрещённой применимым законодательством.</w:t>
      </w:r>
    </w:p>
    <w:p w14:paraId="4190F337" w14:textId="77777777" w:rsidR="004B665F" w:rsidRDefault="004B665F" w:rsidP="00BA4079">
      <w:pPr>
        <w:rPr>
          <w:lang w:val="en-US"/>
        </w:rPr>
      </w:pPr>
    </w:p>
    <w:p w14:paraId="5FCB8092" w14:textId="77777777" w:rsidR="004B665F" w:rsidRPr="004B665F" w:rsidRDefault="004B665F" w:rsidP="00BA4079">
      <w:pPr>
        <w:rPr>
          <w:lang w:val="en-US"/>
        </w:rPr>
      </w:pPr>
    </w:p>
    <w:p w14:paraId="5565BFFA" w14:textId="77777777" w:rsidR="00BA4079" w:rsidRPr="00BA4079" w:rsidRDefault="00BA4079" w:rsidP="00BA4079">
      <w:pPr>
        <w:rPr>
          <w:b/>
          <w:bCs/>
        </w:rPr>
      </w:pPr>
      <w:r w:rsidRPr="00BA4079">
        <w:rPr>
          <w:b/>
          <w:bCs/>
        </w:rPr>
        <w:lastRenderedPageBreak/>
        <w:t>12. Интеллектуальная собственность</w:t>
      </w:r>
    </w:p>
    <w:p w14:paraId="3B82C651" w14:textId="77777777" w:rsidR="00BA4079" w:rsidRDefault="00BA4079" w:rsidP="00BA4079">
      <w:pPr>
        <w:rPr>
          <w:lang w:val="en-US"/>
        </w:rPr>
      </w:pPr>
      <w:r w:rsidRPr="00BA4079">
        <w:t>Права на Сервис, программное обеспечение, обозначения и материалы принадлежат соответствующим правообладателям. Оплата Услуг не передаёт вам исключительных прав. Использование охраняемых материалов третьих лиц требует законного основания; повторные нарушения могут привести к прекращению доступа.</w:t>
      </w:r>
    </w:p>
    <w:p w14:paraId="13E04DB4" w14:textId="77777777" w:rsidR="004B665F" w:rsidRPr="004B665F" w:rsidRDefault="004B665F" w:rsidP="00BA4079">
      <w:pPr>
        <w:rPr>
          <w:lang w:val="en-US"/>
        </w:rPr>
      </w:pPr>
    </w:p>
    <w:p w14:paraId="22FEEBDE" w14:textId="77777777" w:rsidR="00BA4079" w:rsidRPr="00BA4079" w:rsidRDefault="00BA4079" w:rsidP="00BA4079">
      <w:pPr>
        <w:rPr>
          <w:b/>
          <w:bCs/>
        </w:rPr>
      </w:pPr>
      <w:r w:rsidRPr="00BA4079">
        <w:rPr>
          <w:b/>
          <w:bCs/>
        </w:rPr>
        <w:t>13. Экспортные ограничения</w:t>
      </w:r>
    </w:p>
    <w:p w14:paraId="28AB6058" w14:textId="77777777" w:rsidR="00BA4079" w:rsidRDefault="00BA4079" w:rsidP="00BA4079">
      <w:pPr>
        <w:rPr>
          <w:lang w:val="en-US"/>
        </w:rPr>
      </w:pPr>
      <w:r w:rsidRPr="00BA4079">
        <w:t>Вы обязаны соблюдать применимые к вам, Продавцу и Услугам правила экспортного контроля и санкционные ограничения. Запрещено использовать, передавать или предоставлять программное обеспечение и Услуги лицам или на территориях, если такая передача или использование запрещены применимым законодательством. Это обязательство сохраняется после прекращения договора.</w:t>
      </w:r>
    </w:p>
    <w:p w14:paraId="068A5F7E" w14:textId="77777777" w:rsidR="004B665F" w:rsidRPr="00BF6317" w:rsidRDefault="004B665F" w:rsidP="00BA4079"/>
    <w:p w14:paraId="519BC864" w14:textId="77777777" w:rsidR="00BA4079" w:rsidRPr="00BA4079" w:rsidRDefault="00BA4079" w:rsidP="00BA4079">
      <w:pPr>
        <w:rPr>
          <w:b/>
          <w:bCs/>
        </w:rPr>
      </w:pPr>
      <w:r w:rsidRPr="00BA4079">
        <w:rPr>
          <w:b/>
          <w:bCs/>
        </w:rPr>
        <w:t>14. Ограничение и прекращение доступа</w:t>
      </w:r>
    </w:p>
    <w:p w14:paraId="6063758C" w14:textId="77777777" w:rsidR="00BA4079" w:rsidRPr="00BA4079" w:rsidRDefault="00BA4079" w:rsidP="00BA4079">
      <w:r w:rsidRPr="00BA4079">
        <w:t xml:space="preserve">Договор действует в течение выбранного периода и продлевается в порядке раздела 20. Вы можете прекратить использование Услуг и отключить </w:t>
      </w:r>
      <w:proofErr w:type="spellStart"/>
      <w:r w:rsidRPr="00BA4079">
        <w:t>автопродление</w:t>
      </w:r>
      <w:proofErr w:type="spellEnd"/>
      <w:r w:rsidRPr="00BA4079">
        <w:t>. Мы можем ограничить или прекратить доступ при нарушении Условий, угрозе безопасности либо когда этого требует закон.</w:t>
      </w:r>
    </w:p>
    <w:p w14:paraId="62A1782A" w14:textId="77777777" w:rsidR="00BA4079" w:rsidRDefault="00BA4079" w:rsidP="00BA4079">
      <w:r w:rsidRPr="00BA4079">
        <w:t xml:space="preserve">Прекращение доступа вследствие нарушения само по себе не создаёт права на возврат. Любые требования о возврате рассматриваются по разделу 8 и </w:t>
      </w:r>
      <w:hyperlink r:id="rId32" w:history="1">
        <w:r w:rsidRPr="00BA4079">
          <w:rPr>
            <w:rStyle w:val="ac"/>
          </w:rPr>
          <w:t>Правилам возврата</w:t>
        </w:r>
      </w:hyperlink>
      <w:r w:rsidRPr="00BA4079">
        <w:t xml:space="preserve"> с сохранением обязательных прав потребителя.</w:t>
      </w:r>
    </w:p>
    <w:p w14:paraId="203404DE" w14:textId="77777777" w:rsidR="00BF6317" w:rsidRPr="00BA4079" w:rsidRDefault="00BF6317" w:rsidP="00BA4079"/>
    <w:p w14:paraId="678BCA35" w14:textId="77777777" w:rsidR="00BA4079" w:rsidRPr="00BA4079" w:rsidRDefault="00BA4079" w:rsidP="00BA4079">
      <w:pPr>
        <w:rPr>
          <w:b/>
          <w:bCs/>
        </w:rPr>
      </w:pPr>
      <w:r w:rsidRPr="00BA4079">
        <w:rPr>
          <w:b/>
          <w:bCs/>
        </w:rPr>
        <w:t>15. Безопасность аккаунта</w:t>
      </w:r>
    </w:p>
    <w:p w14:paraId="78D9431E" w14:textId="77777777" w:rsidR="00BA4079" w:rsidRDefault="00BA4079" w:rsidP="00BA4079">
      <w:r w:rsidRPr="00BA4079">
        <w:t>Храните пароли, ключи доступа, коды подтверждения и платёжные данные в безопасности. Не публикуйте их и не передавайте посторонним. При утрате доступа или подозрении на компрометацию незамедлительно обратитесь в поддержку по контактам на Сайте. Разрешённое семейное использование не освобождает владельца аккаунта от ответственности за соблюдение Условий.</w:t>
      </w:r>
    </w:p>
    <w:p w14:paraId="7C371893" w14:textId="77777777" w:rsidR="00BF6317" w:rsidRPr="00BA4079" w:rsidRDefault="00BF6317" w:rsidP="00BA4079"/>
    <w:p w14:paraId="41F0DD5E" w14:textId="77777777" w:rsidR="00BA4079" w:rsidRPr="00BA4079" w:rsidRDefault="00BA4079" w:rsidP="00BA4079">
      <w:pPr>
        <w:rPr>
          <w:b/>
          <w:bCs/>
        </w:rPr>
      </w:pPr>
      <w:r w:rsidRPr="00BA4079">
        <w:rPr>
          <w:b/>
          <w:bCs/>
        </w:rPr>
        <w:t>16. Возрастные ограничения</w:t>
      </w:r>
    </w:p>
    <w:p w14:paraId="50694892" w14:textId="77777777" w:rsidR="00BA4079" w:rsidRDefault="00BA4079" w:rsidP="00BA4079">
      <w:r w:rsidRPr="00BA4079">
        <w:t>Заключая договор, вы подтверждаете, что вам исполнилось 18 лет и вы достигли совершеннолетия по применимому к вам законодательству. Сервис не предназначен для самостоятельного заключения договоров несовершеннолетними. Правила обработки данных детей определяются Политикой обработки персональных данных и применимым законом.</w:t>
      </w:r>
    </w:p>
    <w:p w14:paraId="44CA9BAD" w14:textId="77777777" w:rsidR="00BF6317" w:rsidRPr="00BA4079" w:rsidRDefault="00BF6317" w:rsidP="00BA4079"/>
    <w:p w14:paraId="7211F8AE" w14:textId="77777777" w:rsidR="00BA4079" w:rsidRPr="00BA4079" w:rsidRDefault="00BA4079" w:rsidP="00BA4079">
      <w:pPr>
        <w:rPr>
          <w:b/>
          <w:bCs/>
        </w:rPr>
      </w:pPr>
      <w:r w:rsidRPr="00BA4079">
        <w:rPr>
          <w:b/>
          <w:bCs/>
        </w:rPr>
        <w:t>17. Гарантии и доступность</w:t>
      </w:r>
    </w:p>
    <w:p w14:paraId="367E1DC7" w14:textId="77777777" w:rsidR="00BA4079" w:rsidRPr="00BA4079" w:rsidRDefault="00BA4079" w:rsidP="00BA4079">
      <w:r w:rsidRPr="00BA4079">
        <w:t>Скорость, качество соединения и доступность локаций зависят от оборудования, сетей связи, действий третьих лиц и других факторов. Возможны перерывы на обслуживание, сбои и ограничения вне нашего контроля. Мы принимаем разумные меры для поддержания работы Сервиса.</w:t>
      </w:r>
    </w:p>
    <w:p w14:paraId="1F492ACB" w14:textId="77777777" w:rsidR="00BA4079" w:rsidRDefault="00BA4079" w:rsidP="00BA4079">
      <w:r w:rsidRPr="00BA4079">
        <w:lastRenderedPageBreak/>
        <w:t>В пределах, допускаемых законом, Сайт и Услуги предоставляются «как есть» и «по мере доступности». Мы не гарантируем непрерывную, безошибочную или абсолютно защищённую работу, совместимость с любым оборудованием либо соответствие любой индивидуальной цели. Этот раздел не отменяет прямо опубликованные обязательства Продавца, Правила возврата и обязательные гарантии, установленные законом.</w:t>
      </w:r>
    </w:p>
    <w:p w14:paraId="74D381BD" w14:textId="77777777" w:rsidR="00BF6317" w:rsidRPr="00BA4079" w:rsidRDefault="00BF6317" w:rsidP="00BA4079"/>
    <w:p w14:paraId="54FB7CDF" w14:textId="77777777" w:rsidR="00BA4079" w:rsidRPr="00BA4079" w:rsidRDefault="00BA4079" w:rsidP="00BA4079">
      <w:pPr>
        <w:rPr>
          <w:b/>
          <w:bCs/>
        </w:rPr>
      </w:pPr>
      <w:r w:rsidRPr="00BA4079">
        <w:rPr>
          <w:b/>
          <w:bCs/>
        </w:rPr>
        <w:t>18. Ограничение ответственности</w:t>
      </w:r>
    </w:p>
    <w:p w14:paraId="4EF249A8" w14:textId="77777777" w:rsidR="00BA4079" w:rsidRPr="00BA4079" w:rsidRDefault="00BA4079" w:rsidP="00BA4079">
      <w:r w:rsidRPr="00BA4079">
        <w:t>В пределах, допускаемых применимым законом, Продавец, его сотрудники, представители, подрядчики и лицензиары не отвечают за косвенные убытки, упущенную выгоду, потерю данных и перерывы в деятельности, возникшие в связи с использованием или невозможностью использования Сервиса.</w:t>
      </w:r>
    </w:p>
    <w:p w14:paraId="40009948" w14:textId="77777777" w:rsidR="00BA4079" w:rsidRDefault="00BA4079" w:rsidP="00BA4079">
      <w:r w:rsidRPr="00BA4079">
        <w:t>Если ответственность всё же установлена, её совокупный размер по требованиям, связанным с договором, ограничивается суммой, фактически уплаченной вами Продавцу за тот оплаченный период Услуг, в связи с которым возникло требование. Ограничение не применяется к ответственности, которую нельзя ограничить законом, и не уменьшает обязательный по закону возврат.</w:t>
      </w:r>
    </w:p>
    <w:p w14:paraId="381D8051" w14:textId="77777777" w:rsidR="00BF6317" w:rsidRPr="00BA4079" w:rsidRDefault="00BF6317" w:rsidP="00BA4079"/>
    <w:p w14:paraId="72054488" w14:textId="77777777" w:rsidR="00BA4079" w:rsidRPr="00BA4079" w:rsidRDefault="00BA4079" w:rsidP="00BA4079">
      <w:pPr>
        <w:rPr>
          <w:b/>
          <w:bCs/>
        </w:rPr>
      </w:pPr>
      <w:r w:rsidRPr="00BA4079">
        <w:rPr>
          <w:b/>
          <w:bCs/>
        </w:rPr>
        <w:t>19. Требования третьих лиц</w:t>
      </w:r>
    </w:p>
    <w:p w14:paraId="4F230C64" w14:textId="77777777" w:rsidR="00BA4079" w:rsidRDefault="00BA4079" w:rsidP="00BA4079">
      <w:r w:rsidRPr="00BA4079">
        <w:t>В пределах, допускаемых законом, вы возмещаете обоснованные убытки и разумные расходы на защиту от требований третьих лиц, вызванных вашим нарушением Условий, незаконно переданными материалами или нарушением чужих прав. Мы вправе участвовать в защите по таким требованиям. Этот раздел сохраняет силу после прекращения договора.</w:t>
      </w:r>
    </w:p>
    <w:p w14:paraId="7BCA94C2" w14:textId="77777777" w:rsidR="00BF6317" w:rsidRPr="00BA4079" w:rsidRDefault="00BF6317" w:rsidP="00BA4079"/>
    <w:p w14:paraId="0E9F4341" w14:textId="77777777" w:rsidR="00BA4079" w:rsidRPr="00BA4079" w:rsidRDefault="00BA4079" w:rsidP="00BA4079">
      <w:pPr>
        <w:rPr>
          <w:b/>
          <w:bCs/>
        </w:rPr>
      </w:pPr>
      <w:r w:rsidRPr="00BA4079">
        <w:rPr>
          <w:b/>
          <w:bCs/>
        </w:rPr>
        <w:t>20. Автоматическое продление</w:t>
      </w:r>
    </w:p>
    <w:p w14:paraId="0EE3CFCF" w14:textId="77777777" w:rsidR="00BA4079" w:rsidRPr="00BA4079" w:rsidRDefault="00BA4079" w:rsidP="00BA4079">
      <w:r w:rsidRPr="00BA4079">
        <w:t xml:space="preserve">При подключённом </w:t>
      </w:r>
      <w:proofErr w:type="spellStart"/>
      <w:r w:rsidRPr="00BA4079">
        <w:t>автопродлении</w:t>
      </w:r>
      <w:proofErr w:type="spellEnd"/>
      <w:r w:rsidRPr="00BA4079">
        <w:t xml:space="preserve"> по окончании оплаченного или пробного периода подписка продлевается и производится списание на условиях, показанных при оформлении заказа и в </w:t>
      </w:r>
      <w:hyperlink r:id="rId33" w:history="1">
        <w:r w:rsidRPr="00BA4079">
          <w:rPr>
            <w:rStyle w:val="ac"/>
          </w:rPr>
          <w:t>Соглашении о рекуррентных платежах</w:t>
        </w:r>
      </w:hyperlink>
      <w:r w:rsidRPr="00BA4079">
        <w:t>. Продолжительность продления определяется выбранным тарифом.</w:t>
      </w:r>
    </w:p>
    <w:p w14:paraId="54A7FEB5" w14:textId="77777777" w:rsidR="00BA4079" w:rsidRDefault="00BA4079" w:rsidP="00BA4079">
      <w:proofErr w:type="spellStart"/>
      <w:r w:rsidRPr="00BA4079">
        <w:t>Автопродление</w:t>
      </w:r>
      <w:proofErr w:type="spellEnd"/>
      <w:r w:rsidRPr="00BA4079">
        <w:t xml:space="preserve"> можно отключить до следующего списания через личный кабинет или доступный на Сайте способ отмены. Если подписка оформлена через магазин приложений или </w:t>
      </w:r>
      <w:proofErr w:type="spellStart"/>
      <w:r w:rsidRPr="00BA4079">
        <w:t>Telegram</w:t>
      </w:r>
      <w:proofErr w:type="spellEnd"/>
      <w:r w:rsidRPr="00BA4079">
        <w:t xml:space="preserve"> Stars, </w:t>
      </w:r>
      <w:proofErr w:type="spellStart"/>
      <w:r w:rsidRPr="00BA4079">
        <w:t>автопродлением</w:t>
      </w:r>
      <w:proofErr w:type="spellEnd"/>
      <w:r w:rsidRPr="00BA4079">
        <w:t xml:space="preserve"> управляют в соответствующем магазине или </w:t>
      </w:r>
      <w:proofErr w:type="spellStart"/>
      <w:r w:rsidRPr="00BA4079">
        <w:t>Telegram</w:t>
      </w:r>
      <w:proofErr w:type="spellEnd"/>
      <w:r w:rsidRPr="00BA4079">
        <w:t>. Отмена будущих списаний и возврат уже совершённого платежа — отдельные действия; срок запроса возврата установлен в разделе 8.</w:t>
      </w:r>
    </w:p>
    <w:p w14:paraId="6173F51E" w14:textId="77777777" w:rsidR="00FD14AD" w:rsidRPr="00BA4079" w:rsidRDefault="00FD14AD" w:rsidP="00BA4079"/>
    <w:p w14:paraId="4BE33CAC" w14:textId="77777777" w:rsidR="00BA4079" w:rsidRPr="00BA4079" w:rsidRDefault="00BA4079" w:rsidP="00BA4079">
      <w:pPr>
        <w:rPr>
          <w:b/>
          <w:bCs/>
        </w:rPr>
      </w:pPr>
      <w:r w:rsidRPr="00BA4079">
        <w:rPr>
          <w:b/>
          <w:bCs/>
        </w:rPr>
        <w:t>21. Разрешение споров</w:t>
      </w:r>
    </w:p>
    <w:p w14:paraId="679B60EF" w14:textId="77777777" w:rsidR="00BA4079" w:rsidRDefault="00BA4079" w:rsidP="00BA4079">
      <w:r w:rsidRPr="00BA4079">
        <w:t>При возникновении спора направьте обращение по контактам поддержки на Сайте с описанием обстоятельств и ваших требований. Мы рассмотрим обращение и постараемся урегулировать спор. Обращение в поддержку не ограничивает право на судебную защиту или обращение в уполномоченные органы. Применимое право, подсудность и обязательные сроки определяются применимым законодательством.</w:t>
      </w:r>
    </w:p>
    <w:p w14:paraId="733B023D" w14:textId="77777777" w:rsidR="00FD14AD" w:rsidRPr="00BA4079" w:rsidRDefault="00FD14AD" w:rsidP="00BA4079"/>
    <w:p w14:paraId="4EE2917B" w14:textId="77777777" w:rsidR="00BA4079" w:rsidRPr="00BA4079" w:rsidRDefault="00BA4079" w:rsidP="00BA4079">
      <w:pPr>
        <w:rPr>
          <w:b/>
          <w:bCs/>
        </w:rPr>
      </w:pPr>
      <w:r w:rsidRPr="00BA4079">
        <w:rPr>
          <w:b/>
          <w:bCs/>
        </w:rPr>
        <w:lastRenderedPageBreak/>
        <w:t>22. Общие положения</w:t>
      </w:r>
    </w:p>
    <w:p w14:paraId="64F401A9" w14:textId="77777777" w:rsidR="00BA4079" w:rsidRPr="00BA4079" w:rsidRDefault="00BA4079" w:rsidP="00BA4079">
      <w:r w:rsidRPr="00BA4079">
        <w:t>Условия вместе с документами, на которые они ссылаются, составляют соглашение об использовании Сервиса. Специальные условия тарифа применяются в части, прямо указанной при оформлении заказа; порядок возвратов определяется разделом 8 и Правилами возврата. Ваши изменения договора действуют только при письменном согласии Продавца.</w:t>
      </w:r>
    </w:p>
    <w:p w14:paraId="7FF09266" w14:textId="77777777" w:rsidR="00BA4079" w:rsidRPr="00BA4079" w:rsidRDefault="00BA4079" w:rsidP="00BA4079">
      <w:r w:rsidRPr="00BA4079">
        <w:t>Недействительность отдельного положения не отменяет остальные. Неиспользование права не означает отказ от него. Передача прав и обязанностей по договору третьим лицам требует письменного согласия Продавца, если иное не предусмотрено законом. Положения, которые по своему смыслу должны действовать после прекращения договора, сохраняют силу.</w:t>
      </w:r>
    </w:p>
    <w:p w14:paraId="18F70313" w14:textId="77777777" w:rsidR="001A435D" w:rsidRDefault="001A435D"/>
    <w:sectPr w:rsidR="001A4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A5679"/>
    <w:multiLevelType w:val="multilevel"/>
    <w:tmpl w:val="5A9EB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978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59C"/>
    <w:rsid w:val="000450A1"/>
    <w:rsid w:val="000475A5"/>
    <w:rsid w:val="001A435D"/>
    <w:rsid w:val="001F6000"/>
    <w:rsid w:val="002E596E"/>
    <w:rsid w:val="00376D75"/>
    <w:rsid w:val="003D759C"/>
    <w:rsid w:val="004B665F"/>
    <w:rsid w:val="004E05E8"/>
    <w:rsid w:val="005E3212"/>
    <w:rsid w:val="006C2B3D"/>
    <w:rsid w:val="00886319"/>
    <w:rsid w:val="00BA4079"/>
    <w:rsid w:val="00BF6317"/>
    <w:rsid w:val="00FD1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53B4"/>
  <w15:chartTrackingRefBased/>
  <w15:docId w15:val="{DF208BFC-F0B3-4900-AD5B-4D1FF7AC9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D75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D75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D75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D75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D75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D75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75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75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75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75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D75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D75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D75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D75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D75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759C"/>
    <w:rPr>
      <w:rFonts w:eastAsiaTheme="majorEastAsia" w:cstheme="majorBidi"/>
      <w:color w:val="595959" w:themeColor="text1" w:themeTint="A6"/>
    </w:rPr>
  </w:style>
  <w:style w:type="character" w:customStyle="1" w:styleId="80">
    <w:name w:val="Заголовок 8 Знак"/>
    <w:basedOn w:val="a0"/>
    <w:link w:val="8"/>
    <w:uiPriority w:val="9"/>
    <w:semiHidden/>
    <w:rsid w:val="003D75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759C"/>
    <w:rPr>
      <w:rFonts w:eastAsiaTheme="majorEastAsia" w:cstheme="majorBidi"/>
      <w:color w:val="272727" w:themeColor="text1" w:themeTint="D8"/>
    </w:rPr>
  </w:style>
  <w:style w:type="paragraph" w:styleId="a3">
    <w:name w:val="Title"/>
    <w:basedOn w:val="a"/>
    <w:next w:val="a"/>
    <w:link w:val="a4"/>
    <w:uiPriority w:val="10"/>
    <w:qFormat/>
    <w:rsid w:val="003D7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D75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75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75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759C"/>
    <w:pPr>
      <w:spacing w:before="160"/>
      <w:jc w:val="center"/>
    </w:pPr>
    <w:rPr>
      <w:i/>
      <w:iCs/>
      <w:color w:val="404040" w:themeColor="text1" w:themeTint="BF"/>
    </w:rPr>
  </w:style>
  <w:style w:type="character" w:customStyle="1" w:styleId="22">
    <w:name w:val="Цитата 2 Знак"/>
    <w:basedOn w:val="a0"/>
    <w:link w:val="21"/>
    <w:uiPriority w:val="29"/>
    <w:rsid w:val="003D759C"/>
    <w:rPr>
      <w:i/>
      <w:iCs/>
      <w:color w:val="404040" w:themeColor="text1" w:themeTint="BF"/>
    </w:rPr>
  </w:style>
  <w:style w:type="paragraph" w:styleId="a7">
    <w:name w:val="List Paragraph"/>
    <w:basedOn w:val="a"/>
    <w:uiPriority w:val="34"/>
    <w:qFormat/>
    <w:rsid w:val="003D759C"/>
    <w:pPr>
      <w:ind w:left="720"/>
      <w:contextualSpacing/>
    </w:pPr>
  </w:style>
  <w:style w:type="character" w:styleId="a8">
    <w:name w:val="Intense Emphasis"/>
    <w:basedOn w:val="a0"/>
    <w:uiPriority w:val="21"/>
    <w:qFormat/>
    <w:rsid w:val="003D759C"/>
    <w:rPr>
      <w:i/>
      <w:iCs/>
      <w:color w:val="2F5496" w:themeColor="accent1" w:themeShade="BF"/>
    </w:rPr>
  </w:style>
  <w:style w:type="paragraph" w:styleId="a9">
    <w:name w:val="Intense Quote"/>
    <w:basedOn w:val="a"/>
    <w:next w:val="a"/>
    <w:link w:val="aa"/>
    <w:uiPriority w:val="30"/>
    <w:qFormat/>
    <w:rsid w:val="003D75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D759C"/>
    <w:rPr>
      <w:i/>
      <w:iCs/>
      <w:color w:val="2F5496" w:themeColor="accent1" w:themeShade="BF"/>
    </w:rPr>
  </w:style>
  <w:style w:type="character" w:styleId="ab">
    <w:name w:val="Intense Reference"/>
    <w:basedOn w:val="a0"/>
    <w:uiPriority w:val="32"/>
    <w:qFormat/>
    <w:rsid w:val="003D759C"/>
    <w:rPr>
      <w:b/>
      <w:bCs/>
      <w:smallCaps/>
      <w:color w:val="2F5496" w:themeColor="accent1" w:themeShade="BF"/>
      <w:spacing w:val="5"/>
    </w:rPr>
  </w:style>
  <w:style w:type="character" w:styleId="ac">
    <w:name w:val="Hyperlink"/>
    <w:basedOn w:val="a0"/>
    <w:uiPriority w:val="99"/>
    <w:unhideWhenUsed/>
    <w:rsid w:val="00BA4079"/>
    <w:rPr>
      <w:color w:val="0563C1" w:themeColor="hyperlink"/>
      <w:u w:val="single"/>
    </w:rPr>
  </w:style>
  <w:style w:type="character" w:styleId="ad">
    <w:name w:val="Unresolved Mention"/>
    <w:basedOn w:val="a0"/>
    <w:uiPriority w:val="99"/>
    <w:semiHidden/>
    <w:unhideWhenUsed/>
    <w:rsid w:val="00BA4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anyavpn.app/offer" TargetMode="External"/><Relationship Id="rId18" Type="http://schemas.openxmlformats.org/officeDocument/2006/relationships/hyperlink" Target="https://vanyavpn.app/offer" TargetMode="External"/><Relationship Id="rId26" Type="http://schemas.openxmlformats.org/officeDocument/2006/relationships/hyperlink" Target="https://vanyavpn.app/offer" TargetMode="External"/><Relationship Id="rId3" Type="http://schemas.openxmlformats.org/officeDocument/2006/relationships/settings" Target="settings.xml"/><Relationship Id="rId21" Type="http://schemas.openxmlformats.org/officeDocument/2006/relationships/hyperlink" Target="https://vanyavpn.app/offer" TargetMode="External"/><Relationship Id="rId34" Type="http://schemas.openxmlformats.org/officeDocument/2006/relationships/fontTable" Target="fontTable.xml"/><Relationship Id="rId7" Type="http://schemas.openxmlformats.org/officeDocument/2006/relationships/hyperlink" Target="https://vanyavpn.app/offer" TargetMode="External"/><Relationship Id="rId12" Type="http://schemas.openxmlformats.org/officeDocument/2006/relationships/hyperlink" Target="https://vanyavpn.app/offer" TargetMode="External"/><Relationship Id="rId17" Type="http://schemas.openxmlformats.org/officeDocument/2006/relationships/hyperlink" Target="https://vanyavpn.app/offer" TargetMode="External"/><Relationship Id="rId25" Type="http://schemas.openxmlformats.org/officeDocument/2006/relationships/hyperlink" Target="https://vanyavpn.app/offer" TargetMode="External"/><Relationship Id="rId33" Type="http://schemas.openxmlformats.org/officeDocument/2006/relationships/hyperlink" Target="https://vanyavpn.app/recurrent-payments" TargetMode="External"/><Relationship Id="rId2" Type="http://schemas.openxmlformats.org/officeDocument/2006/relationships/styles" Target="styles.xml"/><Relationship Id="rId16" Type="http://schemas.openxmlformats.org/officeDocument/2006/relationships/hyperlink" Target="https://vanyavpn.app/offer" TargetMode="External"/><Relationship Id="rId20" Type="http://schemas.openxmlformats.org/officeDocument/2006/relationships/hyperlink" Target="https://vanyavpn.app/offer" TargetMode="External"/><Relationship Id="rId29" Type="http://schemas.openxmlformats.org/officeDocument/2006/relationships/hyperlink" Target="https://vanyavpn.app/recurrent-payments" TargetMode="External"/><Relationship Id="rId1" Type="http://schemas.openxmlformats.org/officeDocument/2006/relationships/numbering" Target="numbering.xml"/><Relationship Id="rId6" Type="http://schemas.openxmlformats.org/officeDocument/2006/relationships/hyperlink" Target="https://vanyavpn.app/offer" TargetMode="External"/><Relationship Id="rId11" Type="http://schemas.openxmlformats.org/officeDocument/2006/relationships/hyperlink" Target="https://vanyavpn.app/offer" TargetMode="External"/><Relationship Id="rId24" Type="http://schemas.openxmlformats.org/officeDocument/2006/relationships/hyperlink" Target="https://vanyavpn.app/offer" TargetMode="External"/><Relationship Id="rId32" Type="http://schemas.openxmlformats.org/officeDocument/2006/relationships/hyperlink" Target="https://vanyavpn.app/refunds-policy" TargetMode="External"/><Relationship Id="rId5" Type="http://schemas.openxmlformats.org/officeDocument/2006/relationships/hyperlink" Target="https://vanyavpn.app/offer" TargetMode="External"/><Relationship Id="rId15" Type="http://schemas.openxmlformats.org/officeDocument/2006/relationships/hyperlink" Target="https://vanyavpn.app/offer" TargetMode="External"/><Relationship Id="rId23" Type="http://schemas.openxmlformats.org/officeDocument/2006/relationships/hyperlink" Target="https://vanyavpn.app/offer" TargetMode="External"/><Relationship Id="rId28" Type="http://schemas.openxmlformats.org/officeDocument/2006/relationships/hyperlink" Target="https://vanyavpn.app/refunds-policy" TargetMode="External"/><Relationship Id="rId10" Type="http://schemas.openxmlformats.org/officeDocument/2006/relationships/hyperlink" Target="https://vanyavpn.app/offer" TargetMode="External"/><Relationship Id="rId19" Type="http://schemas.openxmlformats.org/officeDocument/2006/relationships/hyperlink" Target="https://vanyavpn.app/offer" TargetMode="External"/><Relationship Id="rId31" Type="http://schemas.openxmlformats.org/officeDocument/2006/relationships/hyperlink" Target="https://vanyavpn.app/refunds-policy" TargetMode="External"/><Relationship Id="rId4" Type="http://schemas.openxmlformats.org/officeDocument/2006/relationships/webSettings" Target="webSettings.xml"/><Relationship Id="rId9" Type="http://schemas.openxmlformats.org/officeDocument/2006/relationships/hyperlink" Target="https://vanyavpn.app/offer" TargetMode="External"/><Relationship Id="rId14" Type="http://schemas.openxmlformats.org/officeDocument/2006/relationships/hyperlink" Target="https://vanyavpn.app/offer" TargetMode="External"/><Relationship Id="rId22" Type="http://schemas.openxmlformats.org/officeDocument/2006/relationships/hyperlink" Target="https://vanyavpn.app/offer" TargetMode="External"/><Relationship Id="rId27" Type="http://schemas.openxmlformats.org/officeDocument/2006/relationships/hyperlink" Target="https://vanyavpn.app/personal-data" TargetMode="External"/><Relationship Id="rId30" Type="http://schemas.openxmlformats.org/officeDocument/2006/relationships/hyperlink" Target="https://vanyavpn.app/personal-data" TargetMode="External"/><Relationship Id="rId35" Type="http://schemas.openxmlformats.org/officeDocument/2006/relationships/theme" Target="theme/theme1.xml"/><Relationship Id="rId8" Type="http://schemas.openxmlformats.org/officeDocument/2006/relationships/hyperlink" Target="https://vanyavpn.app/off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2503</Words>
  <Characters>14272</Characters>
  <Application>Microsoft Office Word</Application>
  <DocSecurity>0</DocSecurity>
  <Lines>118</Lines>
  <Paragraphs>33</Paragraphs>
  <ScaleCrop>false</ScaleCrop>
  <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F</dc:creator>
  <cp:keywords/>
  <dc:description/>
  <cp:lastModifiedBy>V F</cp:lastModifiedBy>
  <cp:revision>11</cp:revision>
  <dcterms:created xsi:type="dcterms:W3CDTF">2026-09-25T14:33:00Z</dcterms:created>
  <dcterms:modified xsi:type="dcterms:W3CDTF">2026-09-25T14:40:00Z</dcterms:modified>
</cp:coreProperties>
</file>